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標楷體" w:hAnsi="標楷體" w:eastAsia="標楷體"/>
          <w:b/>
          <w:sz w:val="36"/>
          <w:szCs w:val="36"/>
        </w:rPr>
      </w:pPr>
      <w:r>
        <w:rPr>
          <w:rFonts w:ascii="標楷體" w:hAnsi="標楷體" w:eastAsia="標楷體"/>
          <w:b/>
          <w:sz w:val="36"/>
          <w:szCs w:val="36"/>
        </w:rPr>
        <w:t xml:space="preserve"> </w:t>
      </w:r>
      <w:r>
        <w:rPr>
          <w:rFonts w:ascii="標楷體" w:hAnsi="標楷體" w:eastAsia="標楷體"/>
          <w:b/>
          <w:sz w:val="36"/>
          <w:szCs w:val="36"/>
        </w:rPr>
        <w:t>懲戒紀錄查詢同意書</w:t>
      </w:r>
    </w:p>
    <w:p>
      <w:pPr>
        <w:pStyle w:val="NormalWeb"/>
        <w:spacing w:before="280" w:after="2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本人</w:t>
      </w:r>
      <w:r>
        <w:rPr>
          <w:rFonts w:ascii="標楷體" w:hAnsi="標楷體" w:eastAsia="標楷體"/>
          <w:sz w:val="32"/>
          <w:szCs w:val="32"/>
          <w:u w:val="single"/>
        </w:rPr>
        <w:t xml:space="preserve">           </w:t>
      </w:r>
      <w:r>
        <w:rPr>
          <w:rFonts w:ascii="標楷體" w:hAnsi="標楷體" w:eastAsia="標楷體"/>
          <w:sz w:val="32"/>
          <w:szCs w:val="32"/>
        </w:rPr>
        <w:t>為申請報關業負責人、專責報關人員或其授權掌理報關業務之經理人，茲同意由財政部關務署</w:t>
      </w:r>
      <w:r>
        <w:rPr>
          <w:rFonts w:ascii="標楷體" w:hAnsi="標楷體" w:eastAsia="標楷體"/>
          <w:sz w:val="32"/>
          <w:szCs w:val="32"/>
          <w:u w:val="single"/>
        </w:rPr>
        <w:t xml:space="preserve">        </w:t>
      </w:r>
      <w:r>
        <w:rPr>
          <w:rFonts w:ascii="標楷體" w:hAnsi="標楷體" w:eastAsia="標楷體"/>
          <w:sz w:val="32"/>
          <w:szCs w:val="32"/>
        </w:rPr>
        <w:t>關向懲戒法院申請查詢本人是否有受懲戒之紀錄，並同意懲戒法院提供查詢結果所涉之個人資料予財政部關務署</w:t>
      </w:r>
      <w:r>
        <w:rPr>
          <w:rFonts w:ascii="標楷體" w:hAnsi="標楷體" w:eastAsia="標楷體"/>
          <w:sz w:val="32"/>
          <w:szCs w:val="32"/>
          <w:u w:val="single"/>
        </w:rPr>
        <w:t xml:space="preserve">        </w:t>
      </w:r>
      <w:r>
        <w:rPr>
          <w:rFonts w:ascii="標楷體" w:hAnsi="標楷體" w:eastAsia="標楷體"/>
          <w:sz w:val="32"/>
          <w:szCs w:val="32"/>
        </w:rPr>
        <w:t>關，供審查使用。</w:t>
      </w:r>
    </w:p>
    <w:p>
      <w:pPr>
        <w:pStyle w:val="NormalWeb"/>
        <w:spacing w:before="280" w:after="2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此致</w:t>
      </w:r>
      <w:r>
        <w:rPr>
          <w:rFonts w:eastAsia="標楷體" w:ascii="標楷體" w:hAnsi="標楷體"/>
          <w:sz w:val="32"/>
          <w:szCs w:val="32"/>
        </w:rPr>
        <w:br/>
      </w:r>
      <w:r>
        <w:rPr>
          <w:rFonts w:ascii="標楷體" w:hAnsi="標楷體" w:eastAsia="標楷體"/>
          <w:sz w:val="32"/>
          <w:szCs w:val="32"/>
        </w:rPr>
        <w:t>財政部關務署</w:t>
      </w:r>
      <w:r>
        <w:rPr>
          <w:rFonts w:ascii="標楷體" w:hAnsi="標楷體" w:eastAsia="標楷體"/>
          <w:sz w:val="32"/>
          <w:szCs w:val="32"/>
          <w:u w:val="single"/>
        </w:rPr>
        <w:t xml:space="preserve">        </w:t>
      </w:r>
      <w:r>
        <w:rPr>
          <w:rFonts w:ascii="標楷體" w:hAnsi="標楷體" w:eastAsia="標楷體"/>
          <w:sz w:val="32"/>
          <w:szCs w:val="32"/>
        </w:rPr>
        <w:t>關</w:t>
      </w:r>
    </w:p>
    <w:p>
      <w:pPr>
        <w:pStyle w:val="NormalWeb"/>
        <w:spacing w:before="280" w:after="28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NormalWeb"/>
        <w:spacing w:before="280" w:after="280"/>
        <w:ind w:left="480" w:right="0" w:firstLine="4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 xml:space="preserve">立同意書人：        </w:t>
      </w:r>
      <w:r>
        <w:rPr>
          <w:rFonts w:eastAsia="標楷體" w:ascii="標楷體" w:hAnsi="標楷體"/>
          <w:sz w:val="32"/>
          <w:szCs w:val="32"/>
        </w:rPr>
        <w:tab/>
      </w:r>
      <w:bookmarkStart w:id="0" w:name="_GoBack"/>
      <w:bookmarkEnd w:id="0"/>
      <w:r>
        <w:rPr>
          <w:rFonts w:eastAsia="標楷體" w:ascii="標楷體" w:hAnsi="標楷體"/>
          <w:sz w:val="32"/>
          <w:szCs w:val="32"/>
        </w:rPr>
        <w:tab/>
        <w:tab/>
        <w:t xml:space="preserve">      </w:t>
      </w:r>
      <w:r>
        <w:rPr>
          <w:rFonts w:ascii="標楷體" w:hAnsi="標楷體" w:eastAsia="標楷體"/>
          <w:sz w:val="32"/>
          <w:szCs w:val="32"/>
        </w:rPr>
        <w:t>（簽名蓋章）</w:t>
      </w:r>
    </w:p>
    <w:p>
      <w:pPr>
        <w:pStyle w:val="NormalWeb"/>
        <w:spacing w:before="280" w:after="280"/>
        <w:ind w:left="480" w:right="0" w:firstLine="4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身分證字號：</w:t>
      </w:r>
    </w:p>
    <w:p>
      <w:pPr>
        <w:pStyle w:val="NormalWeb"/>
        <w:spacing w:before="280" w:after="280"/>
        <w:ind w:left="480" w:right="0" w:firstLine="4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出生年月日：</w:t>
      </w:r>
    </w:p>
    <w:p>
      <w:pPr>
        <w:pStyle w:val="NormalWeb"/>
        <w:spacing w:before="280" w:after="280"/>
        <w:ind w:left="480" w:right="0" w:firstLine="4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戶籍地址：</w:t>
      </w:r>
    </w:p>
    <w:p>
      <w:pPr>
        <w:pStyle w:val="NormalWeb"/>
        <w:spacing w:before="280" w:after="28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</w:rPr>
        <w:tab/>
        <w:tab/>
      </w:r>
      <w:r>
        <w:rPr>
          <w:rFonts w:ascii="標楷體" w:hAnsi="標楷體" w:eastAsia="標楷體"/>
          <w:sz w:val="32"/>
          <w:szCs w:val="32"/>
        </w:rPr>
        <w:t>聯絡電話：</w:t>
      </w:r>
    </w:p>
    <w:p>
      <w:pPr>
        <w:pStyle w:val="NormalWeb"/>
        <w:spacing w:before="280" w:after="280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Web"/>
        <w:spacing w:before="280" w:after="28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中    華    民    國　   　  年　  　  月　  　  日</w:t>
      </w:r>
    </w:p>
    <w:sectPr>
      <w:type w:val="nextPage"/>
      <w:pgSz w:w="11906" w:h="16838"/>
      <w:pgMar w:left="1800" w:right="1800" w:gutter="0" w:header="0" w:top="1440" w:footer="0" w:bottom="144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新細明體">
    <w:charset w:val="88"/>
    <w:family w:val="roman"/>
    <w:pitch w:val="variable"/>
  </w:font>
  <w:font w:name="標楷體"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ahoma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before="0" w:after="0"/>
      <w:jc w:val="left"/>
    </w:pPr>
    <w:rPr>
      <w:rFonts w:ascii="Calibri" w:hAnsi="Calibri" w:eastAsia="新細明體" w:cs="Tahoma"/>
      <w:color w:val="auto"/>
      <w:kern w:val="2"/>
      <w:sz w:val="24"/>
      <w:szCs w:val="22"/>
      <w:lang w:val="en-US" w:eastAsia="zh-TW" w:bidi="ar-SA"/>
    </w:rPr>
  </w:style>
  <w:style w:type="paragraph" w:styleId="Heading1">
    <w:name w:val="Heading 1"/>
    <w:basedOn w:val="Style13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>
    <w:name w:val="Default Paragraph Font"/>
    <w:qFormat/>
    <w:rPr/>
  </w:style>
  <w:style w:type="paragraph" w:styleId="Style13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思源黑體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索引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rFonts w:ascii="新細明體" w:hAnsi="新細明體" w:eastAsia="新細明體" w:cs="新細明體"/>
      <w:kern w:val="0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MODA_ODF_Application_Tools/3.8.4.2$Windows_X86_64 LibreOffice_project/4fb77107d5af14329e08085efe4fa19b5633383a</Application>
  <AppVersion>15.0000</AppVersion>
  <Pages>1</Pages>
  <Words>159</Words>
  <Characters>159</Characters>
  <CharactersWithSpaces>246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2026-04-30T03:16:00Z</dcterms:created>
  <dc:creator>江珮菱</dc:creator>
  <dc:description/>
  <dc:language>zh-TW</dc:language>
  <cp:lastModifiedBy/>
  <cp:lastPrinted>2026-04-29T09:43:00Z</cp:lastPrinted>
  <dcterms:modified xsi:type="dcterms:W3CDTF">2026-05-12T15:42:37Z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