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60F" w:rsidRPr="00CD260F" w:rsidRDefault="00CD260F">
      <w:pPr>
        <w:rPr>
          <w:rFonts w:ascii="Calibri" w:hAnsi="Calibri" w:cs="Calibri"/>
        </w:rPr>
      </w:pPr>
      <w:r w:rsidRPr="00CD260F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146961</wp:posOffset>
                </wp:positionH>
                <wp:positionV relativeFrom="paragraph">
                  <wp:posOffset>-417830</wp:posOffset>
                </wp:positionV>
                <wp:extent cx="5915025" cy="1404620"/>
                <wp:effectExtent l="0" t="0" r="9525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60F" w:rsidRPr="00CD260F" w:rsidRDefault="00CD260F" w:rsidP="00BD7FB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>Application Form</w:t>
                            </w:r>
                            <w:r w:rsidR="00BD7FB4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D260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for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D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eclared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nformation on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uspected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T</w:t>
                            </w:r>
                            <w:r w:rsidR="00DB0681">
                              <w:rPr>
                                <w:b/>
                                <w:sz w:val="32"/>
                                <w:szCs w:val="32"/>
                              </w:rPr>
                              <w:t>rademark</w:t>
                            </w:r>
                            <w:r w:rsidR="00B70FE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nfringing </w:t>
                            </w:r>
                            <w:r w:rsidR="00BD7FB4">
                              <w:rPr>
                                <w:b/>
                                <w:sz w:val="32"/>
                                <w:szCs w:val="32"/>
                              </w:rPr>
                              <w:t>G</w:t>
                            </w:r>
                            <w:r w:rsidRPr="00CD260F">
                              <w:rPr>
                                <w:b/>
                                <w:sz w:val="32"/>
                                <w:szCs w:val="32"/>
                              </w:rPr>
                              <w:t>oods)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.55pt;margin-top:-32.9pt;width:465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" stroked="f">
                <v:textbox style="mso-fit-shape-to-text:t">
                  <w:txbxContent>
                    <w:p w:rsidR="00CD260F" w:rsidRPr="00CD260F" w:rsidRDefault="00CD260F" w:rsidP="00BD7FB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D260F">
                        <w:rPr>
                          <w:b/>
                          <w:sz w:val="32"/>
                          <w:szCs w:val="32"/>
                        </w:rPr>
                        <w:t>Application Form</w:t>
                      </w:r>
                      <w:r w:rsidR="00BD7FB4"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CD260F">
                        <w:rPr>
                          <w:rFonts w:hint="eastAsia"/>
                          <w:b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for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D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 xml:space="preserve">eclared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I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 xml:space="preserve">nformation on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S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 xml:space="preserve">uspected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T</w:t>
                      </w:r>
                      <w:r w:rsidR="00DB0681">
                        <w:rPr>
                          <w:b/>
                          <w:sz w:val="32"/>
                          <w:szCs w:val="32"/>
                        </w:rPr>
                        <w:t>rademark</w:t>
                      </w:r>
                      <w:r w:rsidR="00B70FE6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I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 xml:space="preserve">nfringing </w:t>
                      </w:r>
                      <w:r w:rsidR="00BD7FB4">
                        <w:rPr>
                          <w:b/>
                          <w:sz w:val="32"/>
                          <w:szCs w:val="32"/>
                        </w:rPr>
                        <w:t>G</w:t>
                      </w:r>
                      <w:r w:rsidRPr="00CD260F">
                        <w:rPr>
                          <w:b/>
                          <w:sz w:val="32"/>
                          <w:szCs w:val="32"/>
                        </w:rPr>
                        <w:t>oods)</w:t>
                      </w:r>
                    </w:p>
                  </w:txbxContent>
                </v:textbox>
              </v:shape>
            </w:pict>
          </mc:Fallback>
        </mc:AlternateContent>
      </w:r>
    </w:p>
    <w:p w:rsidR="00B70FE6" w:rsidRPr="00E71149" w:rsidRDefault="00BD7FB4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t>To: _____________ Customs</w:t>
      </w:r>
    </w:p>
    <w:p w:rsidR="00BD7FB4" w:rsidRPr="00E71149" w:rsidRDefault="00BD7FB4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t>Customs Administration, Ministry of Finance</w:t>
      </w:r>
    </w:p>
    <w:p w:rsidR="00BD7FB4" w:rsidRPr="00E71149" w:rsidRDefault="00BD7FB4" w:rsidP="00CD260F">
      <w:pPr>
        <w:spacing w:line="500" w:lineRule="exact"/>
        <w:rPr>
          <w:rFonts w:ascii="Calibri" w:hAnsi="Calibri" w:cs="Calibri"/>
          <w:sz w:val="28"/>
          <w:szCs w:val="28"/>
        </w:rPr>
      </w:pPr>
    </w:p>
    <w:p w:rsidR="002B751D" w:rsidRPr="00E71149" w:rsidRDefault="00CD260F" w:rsidP="00CD260F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General Information of Applicant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(Trademark Rights Holder</w:t>
      </w:r>
      <w:r w:rsidR="002B751D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/A</w:t>
      </w:r>
      <w:r w:rsidR="0048029B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ut</w:t>
      </w:r>
      <w:r w:rsidR="002B751D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horized Agent</w:t>
      </w: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)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t xml:space="preserve">Name:                             </w:t>
      </w:r>
      <w:proofErr w:type="gramStart"/>
      <w:r w:rsidRPr="00E71149">
        <w:rPr>
          <w:rFonts w:ascii="Calibri" w:hAnsi="Calibri" w:cs="Calibri"/>
          <w:sz w:val="28"/>
          <w:szCs w:val="28"/>
        </w:rPr>
        <w:t xml:space="preserve">   (</w:t>
      </w:r>
      <w:proofErr w:type="gramEnd"/>
      <w:r w:rsidRPr="00E71149">
        <w:rPr>
          <w:rFonts w:ascii="Calibri" w:hAnsi="Calibri" w:cs="Calibri"/>
          <w:sz w:val="28"/>
          <w:szCs w:val="28"/>
        </w:rPr>
        <w:t>Signature and Stamp)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 w:hint="eastAsia"/>
          <w:sz w:val="28"/>
          <w:szCs w:val="28"/>
        </w:rPr>
        <w:t>U</w:t>
      </w:r>
      <w:r w:rsidRPr="00E71149">
        <w:rPr>
          <w:rFonts w:ascii="Calibri" w:hAnsi="Calibri" w:cs="Calibri"/>
          <w:sz w:val="28"/>
          <w:szCs w:val="28"/>
        </w:rPr>
        <w:t>nified Business Number</w:t>
      </w:r>
      <w:r w:rsidRPr="00E71149">
        <w:rPr>
          <w:rFonts w:ascii="Calibri" w:hAnsi="Calibri" w:cs="Calibri" w:hint="eastAsia"/>
          <w:sz w:val="28"/>
          <w:szCs w:val="28"/>
        </w:rPr>
        <w:t>: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 w:hint="eastAsia"/>
          <w:sz w:val="28"/>
          <w:szCs w:val="28"/>
        </w:rPr>
        <w:t>(I</w:t>
      </w:r>
      <w:r w:rsidRPr="00E71149">
        <w:rPr>
          <w:rFonts w:ascii="Calibri" w:hAnsi="Calibri" w:cs="Calibri"/>
          <w:sz w:val="28"/>
          <w:szCs w:val="28"/>
        </w:rPr>
        <w:t>D Number if the applicant is</w:t>
      </w:r>
      <w:r w:rsidR="002B751D" w:rsidRPr="00E71149">
        <w:rPr>
          <w:rFonts w:ascii="Calibri" w:hAnsi="Calibri" w:cs="Calibri"/>
          <w:sz w:val="28"/>
          <w:szCs w:val="28"/>
        </w:rPr>
        <w:t xml:space="preserve"> an</w:t>
      </w:r>
      <w:r w:rsidRPr="00E71149">
        <w:rPr>
          <w:rFonts w:ascii="Calibri" w:hAnsi="Calibri" w:cs="Calibri"/>
          <w:sz w:val="28"/>
          <w:szCs w:val="28"/>
        </w:rPr>
        <w:t xml:space="preserve"> </w:t>
      </w:r>
      <w:r w:rsidRPr="00E71149">
        <w:rPr>
          <w:rFonts w:ascii="Calibri" w:hAnsi="Calibri" w:cs="Calibri" w:hint="eastAsia"/>
          <w:sz w:val="28"/>
          <w:szCs w:val="28"/>
        </w:rPr>
        <w:t>i</w:t>
      </w:r>
      <w:r w:rsidRPr="00E71149">
        <w:rPr>
          <w:rFonts w:ascii="Calibri" w:hAnsi="Calibri" w:cs="Calibri"/>
          <w:sz w:val="28"/>
          <w:szCs w:val="28"/>
        </w:rPr>
        <w:t>ndividual</w:t>
      </w:r>
      <w:r w:rsidRPr="00E71149">
        <w:rPr>
          <w:rFonts w:ascii="Calibri" w:hAnsi="Calibri" w:cs="Calibri" w:hint="eastAsia"/>
          <w:sz w:val="28"/>
          <w:szCs w:val="28"/>
        </w:rPr>
        <w:t>)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 w:hint="eastAsia"/>
          <w:sz w:val="28"/>
          <w:szCs w:val="28"/>
        </w:rPr>
        <w:t>A</w:t>
      </w:r>
      <w:r w:rsidRPr="00E71149">
        <w:rPr>
          <w:rFonts w:ascii="Calibri" w:hAnsi="Calibri" w:cs="Calibri"/>
          <w:sz w:val="28"/>
          <w:szCs w:val="28"/>
        </w:rPr>
        <w:t>ddress: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t>Telephone No.:</w:t>
      </w:r>
    </w:p>
    <w:p w:rsidR="00CD260F" w:rsidRPr="00E71149" w:rsidRDefault="00B060ED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 w:hint="eastAsia"/>
          <w:sz w:val="28"/>
          <w:szCs w:val="28"/>
        </w:rPr>
        <w:t>D</w:t>
      </w:r>
      <w:r w:rsidRPr="00E71149">
        <w:rPr>
          <w:rFonts w:ascii="Calibri" w:hAnsi="Calibri" w:cs="Calibri"/>
          <w:sz w:val="28"/>
          <w:szCs w:val="28"/>
        </w:rPr>
        <w:t>ate of application:</w:t>
      </w:r>
    </w:p>
    <w:p w:rsidR="00CD260F" w:rsidRPr="00E71149" w:rsidRDefault="00CD260F" w:rsidP="00CD260F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Information on Suspected Infringing Goods</w:t>
      </w:r>
    </w:p>
    <w:p w:rsidR="008123B6" w:rsidRPr="00E71149" w:rsidRDefault="00CD260F" w:rsidP="008123B6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="008123B6" w:rsidRPr="00E71149">
        <w:rPr>
          <w:rFonts w:ascii="Calibri" w:hAnsi="Calibri" w:cs="Calibri"/>
          <w:sz w:val="28"/>
          <w:szCs w:val="28"/>
        </w:rPr>
        <w:t xml:space="preserve"> Import</w:t>
      </w:r>
      <w:r w:rsidR="0020798F" w:rsidRPr="00E71149">
        <w:rPr>
          <w:rFonts w:ascii="Calibri" w:hAnsi="Calibri" w:cs="Calibri" w:hint="eastAsia"/>
          <w:sz w:val="28"/>
          <w:szCs w:val="28"/>
        </w:rPr>
        <w:t>e</w:t>
      </w:r>
      <w:r w:rsidR="0020798F" w:rsidRPr="00E71149">
        <w:rPr>
          <w:rFonts w:ascii="Calibri" w:hAnsi="Calibri" w:cs="Calibri"/>
          <w:sz w:val="28"/>
          <w:szCs w:val="28"/>
        </w:rPr>
        <w:t>d</w:t>
      </w:r>
      <w:r w:rsidR="008123B6" w:rsidRPr="00E71149">
        <w:rPr>
          <w:rFonts w:ascii="Calibri" w:hAnsi="Calibri" w:cs="Calibri"/>
          <w:sz w:val="28"/>
          <w:szCs w:val="28"/>
        </w:rPr>
        <w:t xml:space="preserve">    </w:t>
      </w:r>
      <w:r w:rsidR="008123B6" w:rsidRPr="00E71149">
        <w:rPr>
          <w:rFonts w:ascii="Calibri" w:hAnsi="Calibri" w:cs="Calibri"/>
          <w:sz w:val="28"/>
          <w:szCs w:val="28"/>
        </w:rPr>
        <w:sym w:font="Webdings" w:char="F063"/>
      </w:r>
      <w:r w:rsidR="008123B6" w:rsidRPr="00E71149">
        <w:rPr>
          <w:rFonts w:ascii="Calibri" w:hAnsi="Calibri" w:cs="Calibri"/>
          <w:sz w:val="28"/>
          <w:szCs w:val="28"/>
        </w:rPr>
        <w:t xml:space="preserve"> Export</w:t>
      </w:r>
      <w:r w:rsidR="0020798F" w:rsidRPr="00E71149">
        <w:rPr>
          <w:rFonts w:ascii="Calibri" w:hAnsi="Calibri" w:cs="Calibri"/>
          <w:sz w:val="28"/>
          <w:szCs w:val="28"/>
        </w:rPr>
        <w:t>ed</w:t>
      </w:r>
      <w:r w:rsidR="008123B6" w:rsidRPr="00E71149">
        <w:rPr>
          <w:rFonts w:ascii="Calibri" w:hAnsi="Calibri" w:cs="Calibri"/>
          <w:sz w:val="28"/>
          <w:szCs w:val="28"/>
        </w:rPr>
        <w:t xml:space="preserve"> </w:t>
      </w:r>
    </w:p>
    <w:p w:rsidR="00CD260F" w:rsidRPr="00E71149" w:rsidRDefault="008123B6" w:rsidP="00CD260F">
      <w:pPr>
        <w:spacing w:line="500" w:lineRule="exact"/>
        <w:rPr>
          <w:rFonts w:ascii="Calibri" w:hAnsi="Calibri" w:cs="Calibri"/>
          <w:bCs/>
          <w:sz w:val="28"/>
          <w:szCs w:val="28"/>
        </w:rPr>
      </w:pPr>
      <w:r w:rsidRPr="00E71149">
        <w:rPr>
          <w:rFonts w:ascii="Calibri" w:hAnsi="Calibri" w:cs="Calibri"/>
          <w:bCs/>
          <w:sz w:val="28"/>
          <w:szCs w:val="28"/>
        </w:rPr>
        <w:t>No. of Declaration Form:</w:t>
      </w:r>
    </w:p>
    <w:p w:rsidR="00DD58D6" w:rsidRPr="00E71149" w:rsidRDefault="008123B6" w:rsidP="00CD260F">
      <w:pPr>
        <w:spacing w:line="500" w:lineRule="exact"/>
        <w:rPr>
          <w:rFonts w:ascii="Calibri" w:hAnsi="Calibri" w:cs="Calibri"/>
          <w:bCs/>
          <w:sz w:val="28"/>
          <w:szCs w:val="28"/>
        </w:rPr>
      </w:pPr>
      <w:r w:rsidRPr="00E71149">
        <w:rPr>
          <w:rFonts w:ascii="Calibri" w:hAnsi="Calibri" w:cs="Calibri" w:hint="eastAsia"/>
          <w:bCs/>
          <w:sz w:val="28"/>
          <w:szCs w:val="28"/>
        </w:rPr>
        <w:t>(</w:t>
      </w:r>
      <w:r w:rsidRPr="00E71149">
        <w:rPr>
          <w:rFonts w:ascii="Calibri" w:hAnsi="Calibri" w:cs="Calibri"/>
          <w:bCs/>
          <w:sz w:val="28"/>
          <w:szCs w:val="28"/>
        </w:rPr>
        <w:t>Serial Number if it is delivered by postal parcel)</w:t>
      </w:r>
    </w:p>
    <w:p w:rsidR="00CD260F" w:rsidRPr="00E71149" w:rsidRDefault="00FA0AB2" w:rsidP="00CD260F">
      <w:pPr>
        <w:spacing w:line="500" w:lineRule="exact"/>
        <w:rPr>
          <w:rFonts w:ascii="Calibri" w:hAnsi="Calibri" w:cs="Calibri"/>
          <w:bCs/>
          <w:sz w:val="28"/>
          <w:szCs w:val="28"/>
        </w:rPr>
      </w:pPr>
      <w:r w:rsidRPr="00E71149">
        <w:rPr>
          <w:rFonts w:ascii="Calibri" w:hAnsi="Calibri" w:cs="Calibri" w:hint="eastAsia"/>
          <w:bCs/>
          <w:sz w:val="28"/>
          <w:szCs w:val="28"/>
        </w:rPr>
        <w:t>R</w:t>
      </w:r>
      <w:r w:rsidRPr="00E71149">
        <w:rPr>
          <w:rFonts w:ascii="Calibri" w:hAnsi="Calibri" w:cs="Calibri"/>
          <w:bCs/>
          <w:sz w:val="28"/>
          <w:szCs w:val="28"/>
        </w:rPr>
        <w:t xml:space="preserve">egistered </w:t>
      </w:r>
      <w:r w:rsidR="008123B6" w:rsidRPr="00E71149">
        <w:rPr>
          <w:rFonts w:ascii="Calibri" w:hAnsi="Calibri" w:cs="Calibri" w:hint="eastAsia"/>
          <w:bCs/>
          <w:sz w:val="28"/>
          <w:szCs w:val="28"/>
        </w:rPr>
        <w:t>T</w:t>
      </w:r>
      <w:r w:rsidR="008123B6" w:rsidRPr="00E71149">
        <w:rPr>
          <w:rFonts w:ascii="Calibri" w:hAnsi="Calibri" w:cs="Calibri"/>
          <w:bCs/>
          <w:sz w:val="28"/>
          <w:szCs w:val="28"/>
        </w:rPr>
        <w:t>rademark Name:</w:t>
      </w:r>
    </w:p>
    <w:p w:rsidR="004C1901" w:rsidRPr="00E71149" w:rsidRDefault="004C1901" w:rsidP="004C1901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Supporting Documents</w:t>
      </w:r>
      <w:r w:rsidR="00FA0AB2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 xml:space="preserve"> </w:t>
      </w:r>
      <w:r w:rsidR="00FA0AB2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(</w:t>
      </w:r>
      <w:r w:rsidR="00B7268A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T</w:t>
      </w:r>
      <w:r w:rsidR="00B7268A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ick the box if the supporting document is submitted together with th</w:t>
      </w:r>
      <w:r w:rsidR="00FA0AB2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is</w:t>
      </w:r>
      <w:r w:rsidR="00B7268A"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 xml:space="preserve"> application</w:t>
      </w:r>
      <w:r w:rsidR="00FA0AB2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)</w:t>
      </w:r>
    </w:p>
    <w:p w:rsidR="008123B6" w:rsidRPr="00E71149" w:rsidRDefault="009E2B03" w:rsidP="008123B6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</w:t>
      </w:r>
      <w:r w:rsidR="00015095" w:rsidRPr="00E71149">
        <w:rPr>
          <w:rFonts w:ascii="Calibri" w:hAnsi="Calibri" w:cs="Calibri" w:hint="eastAsia"/>
          <w:sz w:val="28"/>
          <w:szCs w:val="28"/>
        </w:rPr>
        <w:t>R</w:t>
      </w:r>
      <w:r w:rsidR="00015095" w:rsidRPr="00E71149">
        <w:rPr>
          <w:rFonts w:ascii="Calibri" w:hAnsi="Calibri" w:cs="Calibri"/>
          <w:sz w:val="28"/>
          <w:szCs w:val="28"/>
        </w:rPr>
        <w:t>egistered trademark certificate</w:t>
      </w:r>
    </w:p>
    <w:p w:rsidR="008123B6" w:rsidRPr="00E71149" w:rsidRDefault="009E2B03" w:rsidP="008123B6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</w:t>
      </w:r>
      <w:r w:rsidR="002A37D6" w:rsidRPr="00E71149">
        <w:rPr>
          <w:rFonts w:ascii="Calibri" w:hAnsi="Calibri" w:cs="Calibri"/>
          <w:sz w:val="28"/>
          <w:szCs w:val="28"/>
        </w:rPr>
        <w:t>Proof of infringement (Verification report, assessment report, etc.)</w:t>
      </w:r>
    </w:p>
    <w:p w:rsidR="008123B6" w:rsidRPr="00E71149" w:rsidRDefault="009E2B03" w:rsidP="00CD260F">
      <w:pPr>
        <w:spacing w:line="500" w:lineRule="exact"/>
        <w:rPr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</w:t>
      </w:r>
      <w:r w:rsidR="002A37D6" w:rsidRPr="00E71149">
        <w:rPr>
          <w:rFonts w:ascii="Calibri" w:hAnsi="Calibri" w:cs="Calibri"/>
          <w:sz w:val="28"/>
          <w:szCs w:val="28"/>
        </w:rPr>
        <w:t>Letter of non-disclosure</w:t>
      </w:r>
    </w:p>
    <w:p w:rsidR="009E2B03" w:rsidRPr="00E71149" w:rsidRDefault="009E2B03" w:rsidP="00CD260F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</w:t>
      </w:r>
      <w:r w:rsidR="002A37D6" w:rsidRPr="00E71149">
        <w:rPr>
          <w:rFonts w:ascii="Calibri" w:hAnsi="Calibri" w:cs="Calibri"/>
          <w:sz w:val="28"/>
          <w:szCs w:val="28"/>
        </w:rPr>
        <w:t>Power of attorney (</w:t>
      </w:r>
      <w:r w:rsidR="004C1901" w:rsidRPr="00E71149">
        <w:rPr>
          <w:rFonts w:ascii="Calibri" w:hAnsi="Calibri" w:cs="Calibri"/>
          <w:sz w:val="28"/>
          <w:szCs w:val="28"/>
        </w:rPr>
        <w:t>if application is submitted by an authorized agent</w:t>
      </w:r>
      <w:r w:rsidR="002A37D6" w:rsidRPr="00E71149">
        <w:rPr>
          <w:rFonts w:ascii="Calibri" w:hAnsi="Calibri" w:cs="Calibri"/>
          <w:sz w:val="28"/>
          <w:szCs w:val="28"/>
        </w:rPr>
        <w:t>)</w:t>
      </w:r>
    </w:p>
    <w:p w:rsidR="00B7268A" w:rsidRPr="00E71149" w:rsidRDefault="00B7268A" w:rsidP="00B7268A">
      <w:pPr>
        <w:spacing w:line="500" w:lineRule="exact"/>
        <w:rPr>
          <w:rFonts w:ascii="Calibri" w:hAnsi="Calibri" w:cs="Calibri"/>
          <w:b/>
          <w:sz w:val="28"/>
          <w:szCs w:val="28"/>
          <w:shd w:val="pct15" w:color="auto" w:fill="FFFFFF"/>
        </w:rPr>
      </w:pP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Information required</w:t>
      </w:r>
      <w:r w:rsidR="00B70FE6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 xml:space="preserve"> (</w:t>
      </w:r>
      <w:r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T</w:t>
      </w:r>
      <w:r w:rsidRPr="00E71149">
        <w:rPr>
          <w:rFonts w:ascii="Calibri" w:hAnsi="Calibri" w:cs="Calibri"/>
          <w:b/>
          <w:sz w:val="28"/>
          <w:szCs w:val="28"/>
          <w:shd w:val="pct15" w:color="auto" w:fill="FFFFFF"/>
        </w:rPr>
        <w:t>ick the box for information</w:t>
      </w:r>
      <w:r w:rsidR="00716F5B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 xml:space="preserve"> </w:t>
      </w:r>
      <w:r w:rsidR="00281F51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y</w:t>
      </w:r>
      <w:r w:rsidR="00281F51">
        <w:rPr>
          <w:rFonts w:ascii="Calibri" w:hAnsi="Calibri" w:cs="Calibri"/>
          <w:b/>
          <w:sz w:val="28"/>
          <w:szCs w:val="28"/>
          <w:shd w:val="pct15" w:color="auto" w:fill="FFFFFF"/>
        </w:rPr>
        <w:t>ou are requesting</w:t>
      </w:r>
      <w:r w:rsidR="00B70FE6" w:rsidRPr="00E71149">
        <w:rPr>
          <w:rFonts w:ascii="Calibri" w:hAnsi="Calibri" w:cs="Calibri" w:hint="eastAsia"/>
          <w:b/>
          <w:sz w:val="28"/>
          <w:szCs w:val="28"/>
          <w:shd w:val="pct15" w:color="auto" w:fill="FFFFFF"/>
        </w:rPr>
        <w:t>)</w:t>
      </w:r>
      <w:bookmarkStart w:id="0" w:name="_GoBack"/>
      <w:bookmarkEnd w:id="0"/>
    </w:p>
    <w:p w:rsidR="00B7268A" w:rsidRPr="00E71149" w:rsidRDefault="00B7268A" w:rsidP="00B7268A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Name of Importer/Exporter</w:t>
      </w:r>
    </w:p>
    <w:p w:rsidR="00B7268A" w:rsidRPr="00E71149" w:rsidRDefault="00B7268A" w:rsidP="00B7268A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Name of Shipper</w:t>
      </w:r>
      <w:r w:rsidR="005E6DF4" w:rsidRPr="00E71149">
        <w:rPr>
          <w:rFonts w:ascii="Calibri" w:hAnsi="Calibri" w:cs="Calibri"/>
          <w:sz w:val="28"/>
          <w:szCs w:val="28"/>
        </w:rPr>
        <w:t>/Consignee</w:t>
      </w:r>
    </w:p>
    <w:p w:rsidR="00B7268A" w:rsidRPr="00E71149" w:rsidRDefault="00B7268A" w:rsidP="00B7268A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Address of the Importer/Exporter</w:t>
      </w:r>
    </w:p>
    <w:p w:rsidR="00B7268A" w:rsidRDefault="00B7268A" w:rsidP="00B7268A">
      <w:pPr>
        <w:spacing w:line="500" w:lineRule="exact"/>
        <w:rPr>
          <w:rFonts w:ascii="Calibri" w:hAnsi="Calibri" w:cs="Calibri"/>
          <w:sz w:val="28"/>
          <w:szCs w:val="28"/>
        </w:rPr>
      </w:pPr>
      <w:r w:rsidRPr="00E71149">
        <w:rPr>
          <w:rFonts w:ascii="Calibri" w:hAnsi="Calibri" w:cs="Calibri"/>
          <w:sz w:val="28"/>
          <w:szCs w:val="28"/>
        </w:rPr>
        <w:sym w:font="Webdings" w:char="F063"/>
      </w:r>
      <w:r w:rsidRPr="00E71149">
        <w:rPr>
          <w:rFonts w:ascii="Calibri" w:hAnsi="Calibri" w:cs="Calibri"/>
          <w:sz w:val="28"/>
          <w:szCs w:val="28"/>
        </w:rPr>
        <w:t xml:space="preserve"> Quantity of </w:t>
      </w:r>
      <w:r w:rsidR="002B751D" w:rsidRPr="00E71149">
        <w:rPr>
          <w:rFonts w:ascii="Calibri" w:hAnsi="Calibri" w:cs="Calibri"/>
          <w:sz w:val="28"/>
          <w:szCs w:val="28"/>
        </w:rPr>
        <w:t>suspected infringing goods</w:t>
      </w:r>
    </w:p>
    <w:p w:rsidR="009E2B03" w:rsidRPr="00E71149" w:rsidRDefault="00C1685E" w:rsidP="00CD260F">
      <w:pPr>
        <w:spacing w:line="500" w:lineRule="exact"/>
        <w:rPr>
          <w:sz w:val="28"/>
          <w:szCs w:val="28"/>
        </w:rPr>
      </w:pPr>
      <w:r w:rsidRPr="00E71149">
        <w:rPr>
          <w:rFonts w:hint="eastAsia"/>
          <w:sz w:val="28"/>
          <w:szCs w:val="28"/>
        </w:rPr>
        <w:lastRenderedPageBreak/>
        <w:t>！</w:t>
      </w:r>
      <w:r w:rsidRPr="00E71149">
        <w:rPr>
          <w:rFonts w:hint="eastAsia"/>
          <w:sz w:val="28"/>
          <w:szCs w:val="28"/>
        </w:rPr>
        <w:t>I</w:t>
      </w:r>
      <w:r w:rsidRPr="00E71149">
        <w:rPr>
          <w:sz w:val="28"/>
          <w:szCs w:val="28"/>
        </w:rPr>
        <w:t xml:space="preserve">nformation obtained through this application can only be used for investigating </w:t>
      </w:r>
      <w:r w:rsidR="00B060ED" w:rsidRPr="00E71149">
        <w:rPr>
          <w:sz w:val="28"/>
          <w:szCs w:val="28"/>
        </w:rPr>
        <w:t xml:space="preserve">the infringing case </w:t>
      </w:r>
      <w:r w:rsidRPr="00E71149">
        <w:rPr>
          <w:sz w:val="28"/>
          <w:szCs w:val="28"/>
        </w:rPr>
        <w:t xml:space="preserve">and </w:t>
      </w:r>
      <w:r w:rsidR="00B060ED" w:rsidRPr="00E71149">
        <w:rPr>
          <w:sz w:val="28"/>
          <w:szCs w:val="28"/>
        </w:rPr>
        <w:t>taking</w:t>
      </w:r>
      <w:r w:rsidRPr="00E71149">
        <w:rPr>
          <w:sz w:val="28"/>
          <w:szCs w:val="28"/>
        </w:rPr>
        <w:t xml:space="preserve"> legal actions to protect </w:t>
      </w:r>
      <w:r w:rsidR="00B060ED" w:rsidRPr="00E71149">
        <w:rPr>
          <w:sz w:val="28"/>
          <w:szCs w:val="28"/>
        </w:rPr>
        <w:t xml:space="preserve">the specific </w:t>
      </w:r>
      <w:r w:rsidRPr="00E71149">
        <w:rPr>
          <w:sz w:val="28"/>
          <w:szCs w:val="28"/>
        </w:rPr>
        <w:t>trademark rights</w:t>
      </w:r>
      <w:r w:rsidR="00B060ED" w:rsidRPr="00E71149">
        <w:rPr>
          <w:sz w:val="28"/>
          <w:szCs w:val="28"/>
        </w:rPr>
        <w:t>. N</w:t>
      </w:r>
      <w:r w:rsidRPr="00E71149">
        <w:rPr>
          <w:sz w:val="28"/>
          <w:szCs w:val="28"/>
        </w:rPr>
        <w:t>o</w:t>
      </w:r>
      <w:r w:rsidR="00E64375" w:rsidRPr="00E71149">
        <w:rPr>
          <w:sz w:val="28"/>
          <w:szCs w:val="28"/>
        </w:rPr>
        <w:t>ne</w:t>
      </w:r>
      <w:r w:rsidRPr="00E71149">
        <w:rPr>
          <w:sz w:val="28"/>
          <w:szCs w:val="28"/>
        </w:rPr>
        <w:t xml:space="preserve"> information</w:t>
      </w:r>
      <w:r w:rsidR="00E64375" w:rsidRPr="00E71149">
        <w:rPr>
          <w:sz w:val="28"/>
          <w:szCs w:val="28"/>
        </w:rPr>
        <w:t xml:space="preserve"> obtained through this application</w:t>
      </w:r>
      <w:r w:rsidRPr="00E71149">
        <w:rPr>
          <w:sz w:val="28"/>
          <w:szCs w:val="28"/>
        </w:rPr>
        <w:t xml:space="preserve"> </w:t>
      </w:r>
      <w:r w:rsidR="00C81A48" w:rsidRPr="00E71149">
        <w:rPr>
          <w:sz w:val="28"/>
          <w:szCs w:val="28"/>
        </w:rPr>
        <w:t>can</w:t>
      </w:r>
      <w:r w:rsidRPr="00E71149">
        <w:rPr>
          <w:sz w:val="28"/>
          <w:szCs w:val="28"/>
        </w:rPr>
        <w:t xml:space="preserve"> be disclosed to any third party.</w:t>
      </w:r>
    </w:p>
    <w:p w:rsidR="00B060ED" w:rsidRPr="00E71149" w:rsidRDefault="00FC1D6F" w:rsidP="00CD260F">
      <w:pPr>
        <w:spacing w:line="500" w:lineRule="exact"/>
        <w:rPr>
          <w:sz w:val="28"/>
          <w:szCs w:val="28"/>
        </w:rPr>
      </w:pPr>
      <w:r w:rsidRPr="00E71149">
        <w:rPr>
          <w:rFonts w:hint="eastAsia"/>
          <w:sz w:val="28"/>
          <w:szCs w:val="28"/>
        </w:rPr>
        <w:t>！</w:t>
      </w:r>
      <w:r w:rsidRPr="00E71149">
        <w:rPr>
          <w:rFonts w:hint="eastAsia"/>
          <w:sz w:val="28"/>
          <w:szCs w:val="28"/>
        </w:rPr>
        <w:t>T</w:t>
      </w:r>
      <w:r w:rsidRPr="00E71149">
        <w:rPr>
          <w:sz w:val="28"/>
          <w:szCs w:val="28"/>
        </w:rPr>
        <w:t>his application form should be completed and sent to field Customs (where the imported/exported goods are processed) with supporting documents and cc Customs Administration, Ministry of Finance.</w:t>
      </w:r>
    </w:p>
    <w:sectPr w:rsidR="00B060ED" w:rsidRPr="00E71149" w:rsidSect="00D90944">
      <w:footerReference w:type="default" r:id="rId6"/>
      <w:pgSz w:w="11906" w:h="16838"/>
      <w:pgMar w:top="1134" w:right="1134" w:bottom="1021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BD1" w:rsidRDefault="00E54BD1" w:rsidP="00E71149">
      <w:r>
        <w:separator/>
      </w:r>
    </w:p>
  </w:endnote>
  <w:endnote w:type="continuationSeparator" w:id="0">
    <w:p w:rsidR="00E54BD1" w:rsidRDefault="00E54BD1" w:rsidP="00E71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075288"/>
      <w:docPartObj>
        <w:docPartGallery w:val="Page Numbers (Bottom of Page)"/>
        <w:docPartUnique/>
      </w:docPartObj>
    </w:sdtPr>
    <w:sdtEndPr/>
    <w:sdtContent>
      <w:p w:rsidR="00E71149" w:rsidRDefault="00E71149" w:rsidP="00E7114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t xml:space="preserve"> of 2</w:t>
        </w:r>
      </w:p>
    </w:sdtContent>
  </w:sdt>
  <w:p w:rsidR="00E71149" w:rsidRDefault="00E711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BD1" w:rsidRDefault="00E54BD1" w:rsidP="00E71149">
      <w:r>
        <w:separator/>
      </w:r>
    </w:p>
  </w:footnote>
  <w:footnote w:type="continuationSeparator" w:id="0">
    <w:p w:rsidR="00E54BD1" w:rsidRDefault="00E54BD1" w:rsidP="00E71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38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0F"/>
    <w:rsid w:val="000133E7"/>
    <w:rsid w:val="00015095"/>
    <w:rsid w:val="00070963"/>
    <w:rsid w:val="0020798F"/>
    <w:rsid w:val="00281F51"/>
    <w:rsid w:val="002835AE"/>
    <w:rsid w:val="002A37D6"/>
    <w:rsid w:val="002B751D"/>
    <w:rsid w:val="002D679E"/>
    <w:rsid w:val="0048029B"/>
    <w:rsid w:val="004A7805"/>
    <w:rsid w:val="004C1901"/>
    <w:rsid w:val="005B2E59"/>
    <w:rsid w:val="005C6454"/>
    <w:rsid w:val="005E6DF4"/>
    <w:rsid w:val="00647299"/>
    <w:rsid w:val="006A6C34"/>
    <w:rsid w:val="006E7197"/>
    <w:rsid w:val="00716F5B"/>
    <w:rsid w:val="007572A7"/>
    <w:rsid w:val="007A1033"/>
    <w:rsid w:val="007C7250"/>
    <w:rsid w:val="00807775"/>
    <w:rsid w:val="008123B6"/>
    <w:rsid w:val="00865AF7"/>
    <w:rsid w:val="00907BA8"/>
    <w:rsid w:val="009262FC"/>
    <w:rsid w:val="009C1118"/>
    <w:rsid w:val="009E2B03"/>
    <w:rsid w:val="00A74FAD"/>
    <w:rsid w:val="00B060ED"/>
    <w:rsid w:val="00B70FE6"/>
    <w:rsid w:val="00B7268A"/>
    <w:rsid w:val="00B970D7"/>
    <w:rsid w:val="00BD7FB4"/>
    <w:rsid w:val="00C1685E"/>
    <w:rsid w:val="00C54CE8"/>
    <w:rsid w:val="00C81A48"/>
    <w:rsid w:val="00CD260F"/>
    <w:rsid w:val="00CE102F"/>
    <w:rsid w:val="00CF725E"/>
    <w:rsid w:val="00D037AB"/>
    <w:rsid w:val="00D90944"/>
    <w:rsid w:val="00DB0681"/>
    <w:rsid w:val="00DD58D6"/>
    <w:rsid w:val="00DD7357"/>
    <w:rsid w:val="00E54BD1"/>
    <w:rsid w:val="00E64375"/>
    <w:rsid w:val="00E71149"/>
    <w:rsid w:val="00FA0AB2"/>
    <w:rsid w:val="00FC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C6D32"/>
  <w15:chartTrackingRefBased/>
  <w15:docId w15:val="{8501116F-AADB-4CF7-AC01-1644C726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62FC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123B6"/>
    <w:rPr>
      <w:b/>
      <w:bCs/>
    </w:rPr>
  </w:style>
  <w:style w:type="paragraph" w:styleId="a5">
    <w:name w:val="header"/>
    <w:basedOn w:val="a"/>
    <w:link w:val="a6"/>
    <w:uiPriority w:val="99"/>
    <w:unhideWhenUsed/>
    <w:rsid w:val="00E7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1149"/>
    <w:rPr>
      <w:rFonts w:ascii="Times New Roman" w:eastAsia="標楷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1149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008337</dc:creator>
  <cp:keywords/>
  <dc:description/>
  <cp:lastModifiedBy>008337</cp:lastModifiedBy>
  <cp:revision>3</cp:revision>
  <dcterms:created xsi:type="dcterms:W3CDTF">2023-08-24T07:23:00Z</dcterms:created>
  <dcterms:modified xsi:type="dcterms:W3CDTF">2023-08-28T08:39:00Z</dcterms:modified>
</cp:coreProperties>
</file>